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D60" w:rsidRDefault="00521D60" w:rsidP="00521D60">
      <w:pPr>
        <w:jc w:val="center"/>
        <w:rPr>
          <w:rFonts w:ascii="Georgia" w:hAnsi="Georgia"/>
          <w:b/>
          <w:w w:val="90"/>
          <w:u w:val="single"/>
          <w:lang w:val="sr-Cyrl-CS"/>
        </w:rPr>
      </w:pPr>
      <w:r w:rsidRPr="00576A61">
        <w:rPr>
          <w:rFonts w:ascii="Georgia" w:hAnsi="Georgia"/>
          <w:b/>
          <w:w w:val="90"/>
          <w:u w:val="single"/>
          <w:lang w:val="sr-Cyrl-CS"/>
        </w:rPr>
        <w:t xml:space="preserve">СПИСАК </w:t>
      </w:r>
      <w:r>
        <w:rPr>
          <w:rFonts w:ascii="Georgia" w:hAnsi="Georgia"/>
          <w:b/>
          <w:w w:val="90"/>
          <w:u w:val="single"/>
          <w:lang w:val="sr-Cyrl-CS"/>
        </w:rPr>
        <w:t xml:space="preserve">НАСТАВНИКА И </w:t>
      </w:r>
      <w:r w:rsidRPr="00576A61">
        <w:rPr>
          <w:rFonts w:ascii="Georgia" w:hAnsi="Georgia"/>
          <w:b/>
          <w:w w:val="90"/>
          <w:u w:val="single"/>
          <w:lang w:val="sr-Cyrl-CS"/>
        </w:rPr>
        <w:t>ПРЕДМЕТА КОЈИ СУ</w:t>
      </w:r>
      <w:r>
        <w:rPr>
          <w:rFonts w:ascii="Georgia" w:hAnsi="Georgia"/>
          <w:b/>
          <w:w w:val="90"/>
          <w:u w:val="single"/>
          <w:lang w:val="sr-Cyrl-CS"/>
        </w:rPr>
        <w:t xml:space="preserve"> </w:t>
      </w:r>
      <w:r w:rsidRPr="00576A61">
        <w:rPr>
          <w:rFonts w:ascii="Georgia" w:hAnsi="Georgia"/>
          <w:b/>
          <w:w w:val="90"/>
          <w:u w:val="single"/>
          <w:lang w:val="sr-Cyrl-CS"/>
        </w:rPr>
        <w:t>ПРЕДЛОЖЕНИ ЗА</w:t>
      </w:r>
      <w:r>
        <w:rPr>
          <w:rFonts w:ascii="Georgia" w:hAnsi="Georgia"/>
          <w:b/>
          <w:w w:val="90"/>
          <w:u w:val="single"/>
          <w:lang w:val="sr-Cyrl-CS"/>
        </w:rPr>
        <w:t xml:space="preserve"> ИЗВОЂЕЊЕ </w:t>
      </w:r>
    </w:p>
    <w:p w:rsidR="00521D60" w:rsidRPr="00576A61" w:rsidRDefault="00521D60" w:rsidP="00521D60">
      <w:pPr>
        <w:jc w:val="center"/>
        <w:rPr>
          <w:rFonts w:ascii="Georgia" w:hAnsi="Georgia"/>
          <w:b/>
          <w:w w:val="90"/>
          <w:u w:val="single"/>
          <w:lang w:val="sr-Cyrl-CS"/>
        </w:rPr>
      </w:pPr>
      <w:r>
        <w:rPr>
          <w:rFonts w:ascii="Georgia" w:hAnsi="Georgia"/>
          <w:b/>
          <w:w w:val="90"/>
          <w:u w:val="single"/>
          <w:lang w:val="sr-Cyrl-CS"/>
        </w:rPr>
        <w:t>У 2016/2017. ГОДИНИ НА  ДОКТОРСКИМ СТУДИЈАМА</w:t>
      </w:r>
    </w:p>
    <w:p w:rsidR="00612188" w:rsidRPr="00576A61" w:rsidRDefault="00612188" w:rsidP="00612188">
      <w:pPr>
        <w:jc w:val="center"/>
        <w:rPr>
          <w:rFonts w:ascii="Georgia" w:hAnsi="Georgia"/>
          <w:b/>
          <w:w w:val="90"/>
          <w:u w:val="single"/>
          <w:lang w:val="sr-Cyrl-CS"/>
        </w:rPr>
      </w:pPr>
      <w:r>
        <w:rPr>
          <w:rFonts w:ascii="Georgia" w:hAnsi="Georgia"/>
          <w:b/>
          <w:w w:val="90"/>
          <w:u w:val="single"/>
          <w:lang w:val="sr-Cyrl-CS"/>
        </w:rPr>
        <w:t>(ИЗМЕНЕ У ОДНОСУ НА АКРЕДИТОВАН ПРОГРАМ)</w:t>
      </w:r>
    </w:p>
    <w:p w:rsidR="00102607" w:rsidRDefault="00102607" w:rsidP="00102607">
      <w:pPr>
        <w:spacing w:after="0"/>
        <w:rPr>
          <w:rFonts w:ascii="Minion Pro" w:hAnsi="Minion Pro"/>
          <w:sz w:val="26"/>
          <w:szCs w:val="26"/>
          <w:lang w:val="sr-Cyrl-CS"/>
        </w:rPr>
      </w:pPr>
    </w:p>
    <w:p w:rsidR="00102607" w:rsidRPr="009C0B33" w:rsidRDefault="00102607" w:rsidP="00102607">
      <w:pPr>
        <w:pStyle w:val="ListParagraph"/>
        <w:spacing w:after="0"/>
        <w:rPr>
          <w:rFonts w:ascii="Resavska BG Sans" w:hAnsi="Resavska BG Sans"/>
          <w:sz w:val="26"/>
          <w:szCs w:val="26"/>
        </w:rPr>
      </w:pPr>
    </w:p>
    <w:p w:rsidR="00102607" w:rsidRDefault="00102607" w:rsidP="00102607">
      <w:pPr>
        <w:spacing w:after="0"/>
        <w:rPr>
          <w:rFonts w:ascii="Minion Pro" w:hAnsi="Minion Pro"/>
          <w:sz w:val="24"/>
          <w:szCs w:val="24"/>
          <w:lang w:val="sr-Cyrl-CS"/>
        </w:rPr>
      </w:pPr>
      <w:proofErr w:type="gramStart"/>
      <w:r w:rsidRPr="00AA5AFB">
        <w:rPr>
          <w:rFonts w:ascii="Minion Pro" w:hAnsi="Minion Pro"/>
          <w:sz w:val="24"/>
          <w:szCs w:val="24"/>
        </w:rPr>
        <w:t xml:space="preserve">У </w:t>
      </w:r>
      <w:proofErr w:type="spellStart"/>
      <w:r w:rsidRPr="00AA5AFB">
        <w:rPr>
          <w:rFonts w:ascii="Minion Pro" w:hAnsi="Minion Pro"/>
          <w:sz w:val="24"/>
          <w:szCs w:val="24"/>
        </w:rPr>
        <w:t>академској</w:t>
      </w:r>
      <w:proofErr w:type="spellEnd"/>
      <w:r w:rsidRPr="00AA5AFB">
        <w:rPr>
          <w:rFonts w:ascii="Minion Pro" w:hAnsi="Minion Pro"/>
          <w:sz w:val="24"/>
          <w:szCs w:val="24"/>
        </w:rPr>
        <w:t xml:space="preserve"> 2016/2017.</w:t>
      </w:r>
      <w:proofErr w:type="gramEnd"/>
      <w:r w:rsidRPr="00AA5AFB">
        <w:rPr>
          <w:rFonts w:ascii="Minion Pro" w:hAnsi="Minion Pro"/>
          <w:sz w:val="24"/>
          <w:szCs w:val="24"/>
        </w:rPr>
        <w:t xml:space="preserve"> </w:t>
      </w:r>
      <w:proofErr w:type="spellStart"/>
      <w:proofErr w:type="gramStart"/>
      <w:r w:rsidRPr="00AA5AFB">
        <w:rPr>
          <w:rFonts w:ascii="Minion Pro" w:hAnsi="Minion Pro"/>
          <w:sz w:val="24"/>
          <w:szCs w:val="24"/>
        </w:rPr>
        <w:t>години</w:t>
      </w:r>
      <w:proofErr w:type="spellEnd"/>
      <w:proofErr w:type="gramEnd"/>
      <w:r w:rsidRPr="00AA5AFB">
        <w:rPr>
          <w:rFonts w:ascii="Minion Pro" w:hAnsi="Minion Pro"/>
          <w:sz w:val="24"/>
          <w:szCs w:val="24"/>
        </w:rPr>
        <w:t xml:space="preserve"> </w:t>
      </w:r>
      <w:proofErr w:type="spellStart"/>
      <w:r w:rsidRPr="00AA5AFB">
        <w:rPr>
          <w:rFonts w:ascii="Minion Pro" w:hAnsi="Minion Pro"/>
          <w:sz w:val="24"/>
          <w:szCs w:val="24"/>
        </w:rPr>
        <w:t>као</w:t>
      </w:r>
      <w:proofErr w:type="spellEnd"/>
      <w:r w:rsidRPr="00AA5AFB">
        <w:rPr>
          <w:rFonts w:ascii="Minion Pro" w:hAnsi="Minion Pro"/>
          <w:sz w:val="24"/>
          <w:szCs w:val="24"/>
        </w:rPr>
        <w:t xml:space="preserve"> </w:t>
      </w:r>
      <w:proofErr w:type="spellStart"/>
      <w:r w:rsidRPr="00AA5AFB">
        <w:rPr>
          <w:rFonts w:ascii="Minion Pro" w:hAnsi="Minion Pro"/>
          <w:sz w:val="24"/>
          <w:szCs w:val="24"/>
        </w:rPr>
        <w:t>изборни</w:t>
      </w:r>
      <w:proofErr w:type="spellEnd"/>
      <w:r w:rsidRPr="00AA5AFB">
        <w:rPr>
          <w:rFonts w:ascii="Minion Pro" w:hAnsi="Minion Pro"/>
          <w:sz w:val="24"/>
          <w:szCs w:val="24"/>
        </w:rPr>
        <w:t xml:space="preserve"> </w:t>
      </w:r>
      <w:proofErr w:type="spellStart"/>
      <w:r w:rsidRPr="00AA5AFB">
        <w:rPr>
          <w:rFonts w:ascii="Minion Pro" w:hAnsi="Minion Pro"/>
          <w:sz w:val="24"/>
          <w:szCs w:val="24"/>
        </w:rPr>
        <w:t>предмети</w:t>
      </w:r>
      <w:proofErr w:type="spellEnd"/>
      <w:r w:rsidRPr="00AA5AFB">
        <w:rPr>
          <w:rFonts w:ascii="Minion Pro" w:hAnsi="Minion Pro"/>
          <w:sz w:val="24"/>
          <w:szCs w:val="24"/>
        </w:rPr>
        <w:t xml:space="preserve"> </w:t>
      </w:r>
      <w:proofErr w:type="spellStart"/>
      <w:r w:rsidRPr="00AA5AFB">
        <w:rPr>
          <w:rFonts w:ascii="Minion Pro" w:hAnsi="Minion Pro"/>
          <w:sz w:val="24"/>
          <w:szCs w:val="24"/>
        </w:rPr>
        <w:t>на</w:t>
      </w:r>
      <w:proofErr w:type="spellEnd"/>
      <w:r w:rsidRPr="00AA5AFB">
        <w:rPr>
          <w:rFonts w:ascii="Minion Pro" w:hAnsi="Minion Pro"/>
          <w:sz w:val="24"/>
          <w:szCs w:val="24"/>
        </w:rPr>
        <w:t xml:space="preserve"> </w:t>
      </w:r>
      <w:proofErr w:type="spellStart"/>
      <w:r w:rsidRPr="00AA5AFB">
        <w:rPr>
          <w:rFonts w:ascii="Minion Pro" w:hAnsi="Minion Pro"/>
          <w:sz w:val="24"/>
          <w:szCs w:val="24"/>
        </w:rPr>
        <w:t>докторским</w:t>
      </w:r>
      <w:proofErr w:type="spellEnd"/>
      <w:r w:rsidRPr="00AA5AFB">
        <w:rPr>
          <w:rFonts w:ascii="Minion Pro" w:hAnsi="Minion Pro"/>
          <w:sz w:val="24"/>
          <w:szCs w:val="24"/>
        </w:rPr>
        <w:t xml:space="preserve"> </w:t>
      </w:r>
      <w:proofErr w:type="spellStart"/>
      <w:r w:rsidRPr="00AA5AFB">
        <w:rPr>
          <w:rFonts w:ascii="Minion Pro" w:hAnsi="Minion Pro"/>
          <w:sz w:val="24"/>
          <w:szCs w:val="24"/>
        </w:rPr>
        <w:t>студијама</w:t>
      </w:r>
      <w:proofErr w:type="spellEnd"/>
      <w:r w:rsidRPr="00AA5AFB">
        <w:rPr>
          <w:rFonts w:ascii="Minion Pro" w:hAnsi="Minion Pro"/>
          <w:sz w:val="24"/>
          <w:szCs w:val="24"/>
        </w:rPr>
        <w:t xml:space="preserve"> </w:t>
      </w:r>
      <w:r>
        <w:rPr>
          <w:rFonts w:ascii="Minion Pro" w:hAnsi="Minion Pro"/>
          <w:sz w:val="24"/>
          <w:szCs w:val="24"/>
          <w:lang w:val="sr-Cyrl-CS"/>
        </w:rPr>
        <w:t xml:space="preserve">Православног богословског факултета Универзитета у Београду, </w:t>
      </w:r>
      <w:r w:rsidR="00521D60">
        <w:rPr>
          <w:rFonts w:ascii="Minion Pro" w:hAnsi="Minion Pro"/>
          <w:sz w:val="24"/>
          <w:szCs w:val="24"/>
          <w:lang w:val="sr-Cyrl-CS"/>
        </w:rPr>
        <w:t>предложени су и следећи предмети који нису у списку акредитованих предмета, и то</w:t>
      </w:r>
      <w:r>
        <w:rPr>
          <w:rFonts w:ascii="Minion Pro" w:hAnsi="Minion Pro"/>
          <w:sz w:val="24"/>
          <w:szCs w:val="24"/>
          <w:lang w:val="sr-Cyrl-CS"/>
        </w:rPr>
        <w:t>:</w:t>
      </w:r>
    </w:p>
    <w:p w:rsidR="00521D60" w:rsidRDefault="00521D60" w:rsidP="00102607">
      <w:pPr>
        <w:spacing w:after="0"/>
        <w:rPr>
          <w:rFonts w:ascii="Minion Pro" w:hAnsi="Minion Pro"/>
          <w:sz w:val="24"/>
          <w:szCs w:val="24"/>
          <w:lang w:val="sr-Cyrl-CS"/>
        </w:rPr>
      </w:pPr>
    </w:p>
    <w:p w:rsidR="00521D60" w:rsidRPr="00102607" w:rsidRDefault="00521D60" w:rsidP="00102607">
      <w:pPr>
        <w:spacing w:after="0"/>
        <w:rPr>
          <w:rFonts w:ascii="Minion Pro" w:hAnsi="Minion Pro"/>
          <w:sz w:val="24"/>
          <w:szCs w:val="24"/>
          <w:lang w:val="sr-Cyrl-CS"/>
        </w:rPr>
      </w:pPr>
    </w:p>
    <w:tbl>
      <w:tblPr>
        <w:tblW w:w="8395" w:type="dxa"/>
        <w:tblInd w:w="91" w:type="dxa"/>
        <w:tblBorders>
          <w:insideH w:val="single" w:sz="4" w:space="0" w:color="auto"/>
        </w:tblBorders>
        <w:tblLook w:val="04A0"/>
      </w:tblPr>
      <w:tblGrid>
        <w:gridCol w:w="4695"/>
        <w:gridCol w:w="3700"/>
      </w:tblGrid>
      <w:tr w:rsidR="00102607" w:rsidRPr="007D267A" w:rsidTr="00CE5626">
        <w:trPr>
          <w:trHeight w:val="300"/>
        </w:trPr>
        <w:tc>
          <w:tcPr>
            <w:tcW w:w="469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02607" w:rsidRPr="007D267A" w:rsidRDefault="00102607" w:rsidP="00CE5626">
            <w:pPr>
              <w:spacing w:after="0" w:line="240" w:lineRule="auto"/>
              <w:rPr>
                <w:rFonts w:ascii="Minion Pro" w:eastAsia="Times New Roman" w:hAnsi="Minion Pro" w:cs="Calibri"/>
                <w:color w:val="000000"/>
              </w:rPr>
            </w:pPr>
            <w:proofErr w:type="spellStart"/>
            <w:r w:rsidRPr="007D267A">
              <w:rPr>
                <w:rFonts w:ascii="Minion Pro" w:eastAsia="Times New Roman" w:hAnsi="Minion Pro" w:cs="Calibri"/>
                <w:color w:val="000000"/>
              </w:rPr>
              <w:t>Предмет</w:t>
            </w:r>
            <w:proofErr w:type="spellEnd"/>
          </w:p>
        </w:tc>
        <w:tc>
          <w:tcPr>
            <w:tcW w:w="370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02607" w:rsidRPr="007D267A" w:rsidRDefault="00102607" w:rsidP="00CE5626">
            <w:pPr>
              <w:spacing w:after="0" w:line="240" w:lineRule="auto"/>
              <w:rPr>
                <w:rFonts w:ascii="Minion Pro" w:eastAsia="Times New Roman" w:hAnsi="Minion Pro" w:cs="Calibri"/>
                <w:color w:val="000000"/>
              </w:rPr>
            </w:pPr>
            <w:proofErr w:type="spellStart"/>
            <w:r w:rsidRPr="007D267A">
              <w:rPr>
                <w:rFonts w:ascii="Minion Pro" w:eastAsia="Times New Roman" w:hAnsi="Minion Pro" w:cs="Calibri"/>
                <w:color w:val="000000"/>
              </w:rPr>
              <w:t>Координатор</w:t>
            </w:r>
            <w:proofErr w:type="spellEnd"/>
          </w:p>
        </w:tc>
      </w:tr>
      <w:tr w:rsidR="00102607" w:rsidRPr="007D267A" w:rsidTr="00CE5626">
        <w:trPr>
          <w:trHeight w:val="300"/>
        </w:trPr>
        <w:tc>
          <w:tcPr>
            <w:tcW w:w="469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02607" w:rsidRPr="007D267A" w:rsidRDefault="00102607" w:rsidP="00CE5626">
            <w:pPr>
              <w:spacing w:after="0" w:line="240" w:lineRule="auto"/>
              <w:jc w:val="right"/>
              <w:rPr>
                <w:rFonts w:ascii="Minion Pro" w:eastAsia="Times New Roman" w:hAnsi="Minion Pro" w:cs="Calibri"/>
                <w:b/>
                <w:bCs/>
                <w:color w:val="000000"/>
              </w:rPr>
            </w:pPr>
          </w:p>
        </w:tc>
        <w:tc>
          <w:tcPr>
            <w:tcW w:w="37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02607" w:rsidRPr="007D267A" w:rsidRDefault="00102607" w:rsidP="00CE5626">
            <w:pPr>
              <w:spacing w:after="0" w:line="240" w:lineRule="auto"/>
              <w:rPr>
                <w:rFonts w:ascii="Minion Pro" w:eastAsia="Times New Roman" w:hAnsi="Minion Pro" w:cs="Calibri"/>
                <w:color w:val="000000"/>
              </w:rPr>
            </w:pPr>
          </w:p>
        </w:tc>
      </w:tr>
      <w:tr w:rsidR="00102607" w:rsidRPr="00612188" w:rsidTr="00CE5626">
        <w:trPr>
          <w:trHeight w:val="300"/>
        </w:trPr>
        <w:tc>
          <w:tcPr>
            <w:tcW w:w="4695" w:type="dxa"/>
            <w:shd w:val="clear" w:color="auto" w:fill="auto"/>
            <w:noWrap/>
            <w:vAlign w:val="bottom"/>
            <w:hideMark/>
          </w:tcPr>
          <w:p w:rsidR="00102607" w:rsidRPr="00612188" w:rsidRDefault="00102607" w:rsidP="00CE5626">
            <w:pPr>
              <w:spacing w:after="0" w:line="240" w:lineRule="auto"/>
              <w:rPr>
                <w:rFonts w:ascii="Minion Pro" w:eastAsia="Times New Roman" w:hAnsi="Minion Pro" w:cs="Calibri"/>
                <w:b/>
                <w:color w:val="000000"/>
              </w:rPr>
            </w:pP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Теологија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и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Икономија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=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Богословље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и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Домострој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код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Светог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Атанасија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Великог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Александријског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и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Григорија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Богослова</w:t>
            </w:r>
            <w:proofErr w:type="spellEnd"/>
          </w:p>
        </w:tc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102607" w:rsidRPr="00612188" w:rsidRDefault="00612188" w:rsidP="00CE5626">
            <w:pPr>
              <w:spacing w:after="0" w:line="240" w:lineRule="auto"/>
              <w:rPr>
                <w:rFonts w:ascii="Minion Pro" w:eastAsia="Times New Roman" w:hAnsi="Minion Pro" w:cs="Calibri"/>
                <w:b/>
                <w:color w:val="000000"/>
              </w:rPr>
            </w:pPr>
            <w:r>
              <w:rPr>
                <w:rFonts w:ascii="Minion Pro" w:eastAsia="Times New Roman" w:hAnsi="Minion Pro" w:cs="Calibri"/>
                <w:b/>
                <w:color w:val="000000"/>
                <w:lang w:val="sr-Cyrl-CS"/>
              </w:rPr>
              <w:t xml:space="preserve">др </w:t>
            </w:r>
            <w:proofErr w:type="spellStart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>Атанасије</w:t>
            </w:r>
            <w:proofErr w:type="spellEnd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>Јевтић</w:t>
            </w:r>
            <w:proofErr w:type="spellEnd"/>
          </w:p>
        </w:tc>
      </w:tr>
      <w:tr w:rsidR="00102607" w:rsidRPr="00612188" w:rsidTr="00CE5626">
        <w:trPr>
          <w:trHeight w:val="300"/>
        </w:trPr>
        <w:tc>
          <w:tcPr>
            <w:tcW w:w="4695" w:type="dxa"/>
            <w:shd w:val="clear" w:color="auto" w:fill="auto"/>
            <w:noWrap/>
            <w:vAlign w:val="bottom"/>
          </w:tcPr>
          <w:p w:rsidR="00102607" w:rsidRPr="00612188" w:rsidRDefault="00102607" w:rsidP="00CE5626">
            <w:pPr>
              <w:spacing w:after="0" w:line="240" w:lineRule="auto"/>
              <w:rPr>
                <w:rFonts w:ascii="Minion Pro" w:eastAsia="Times New Roman" w:hAnsi="Minion Pro" w:cs="Calibri"/>
                <w:b/>
                <w:color w:val="000000"/>
              </w:rPr>
            </w:pP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Хришћанство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и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грчко-римска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цивилизација</w:t>
            </w:r>
            <w:proofErr w:type="spellEnd"/>
          </w:p>
        </w:tc>
        <w:tc>
          <w:tcPr>
            <w:tcW w:w="3700" w:type="dxa"/>
            <w:shd w:val="clear" w:color="auto" w:fill="auto"/>
            <w:noWrap/>
            <w:vAlign w:val="bottom"/>
          </w:tcPr>
          <w:p w:rsidR="00102607" w:rsidRPr="00612188" w:rsidRDefault="00612188" w:rsidP="00CE5626">
            <w:pPr>
              <w:spacing w:after="0" w:line="240" w:lineRule="auto"/>
              <w:rPr>
                <w:rFonts w:ascii="Minion Pro" w:eastAsia="Times New Roman" w:hAnsi="Minion Pro" w:cs="Calibri"/>
                <w:b/>
                <w:color w:val="000000"/>
                <w:lang w:val="sr-Cyrl-CS"/>
              </w:rPr>
            </w:pPr>
            <w:r>
              <w:rPr>
                <w:rFonts w:ascii="Minion Pro" w:eastAsia="Times New Roman" w:hAnsi="Minion Pro" w:cs="Calibri"/>
                <w:b/>
                <w:color w:val="000000"/>
                <w:lang w:val="sr-Cyrl-CS"/>
              </w:rPr>
              <w:t xml:space="preserve">др </w:t>
            </w:r>
            <w:proofErr w:type="spellStart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>Ненад</w:t>
            </w:r>
            <w:proofErr w:type="spellEnd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>Ристовић</w:t>
            </w:r>
            <w:proofErr w:type="spellEnd"/>
            <w:r>
              <w:rPr>
                <w:rFonts w:ascii="Minion Pro" w:eastAsia="Times New Roman" w:hAnsi="Minion Pro" w:cs="Calibri"/>
                <w:b/>
                <w:color w:val="000000"/>
                <w:lang w:val="sr-Cyrl-CS"/>
              </w:rPr>
              <w:t xml:space="preserve"> (</w:t>
            </w:r>
            <w:proofErr w:type="spellStart"/>
            <w:r>
              <w:rPr>
                <w:rFonts w:ascii="Minion Pro" w:eastAsia="Times New Roman" w:hAnsi="Minion Pro" w:cs="Calibri"/>
                <w:b/>
                <w:color w:val="000000"/>
                <w:lang w:val="sr-Cyrl-CS"/>
              </w:rPr>
              <w:t>Философски</w:t>
            </w:r>
            <w:proofErr w:type="spellEnd"/>
            <w:r>
              <w:rPr>
                <w:rFonts w:ascii="Minion Pro" w:eastAsia="Times New Roman" w:hAnsi="Minion Pro" w:cs="Calibri"/>
                <w:b/>
                <w:color w:val="000000"/>
                <w:lang w:val="sr-Cyrl-CS"/>
              </w:rPr>
              <w:t xml:space="preserve"> факултет у Београду)</w:t>
            </w:r>
          </w:p>
        </w:tc>
      </w:tr>
      <w:tr w:rsidR="00102607" w:rsidRPr="00612188" w:rsidTr="00CE5626">
        <w:trPr>
          <w:trHeight w:val="300"/>
        </w:trPr>
        <w:tc>
          <w:tcPr>
            <w:tcW w:w="4695" w:type="dxa"/>
            <w:shd w:val="clear" w:color="auto" w:fill="auto"/>
            <w:noWrap/>
            <w:vAlign w:val="bottom"/>
          </w:tcPr>
          <w:p w:rsidR="00102607" w:rsidRPr="00612188" w:rsidRDefault="00102607" w:rsidP="00CE5626">
            <w:pPr>
              <w:spacing w:after="0" w:line="240" w:lineRule="auto"/>
              <w:rPr>
                <w:rFonts w:ascii="Minion Pro" w:eastAsia="Times New Roman" w:hAnsi="Minion Pro" w:cs="Calibri"/>
                <w:b/>
                <w:color w:val="000000"/>
              </w:rPr>
            </w:pP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Појам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и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смисао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религијске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философије</w:t>
            </w:r>
            <w:proofErr w:type="spellEnd"/>
          </w:p>
        </w:tc>
        <w:tc>
          <w:tcPr>
            <w:tcW w:w="3700" w:type="dxa"/>
            <w:shd w:val="clear" w:color="auto" w:fill="auto"/>
            <w:noWrap/>
            <w:vAlign w:val="bottom"/>
          </w:tcPr>
          <w:p w:rsidR="00102607" w:rsidRPr="00612188" w:rsidRDefault="00612188" w:rsidP="00CE5626">
            <w:pPr>
              <w:spacing w:after="0" w:line="240" w:lineRule="auto"/>
              <w:rPr>
                <w:rFonts w:ascii="Minion Pro" w:eastAsia="Times New Roman" w:hAnsi="Minion Pro" w:cs="Calibri"/>
                <w:b/>
                <w:color w:val="000000"/>
              </w:rPr>
            </w:pPr>
            <w:r>
              <w:rPr>
                <w:rFonts w:ascii="Minion Pro" w:eastAsia="Times New Roman" w:hAnsi="Minion Pro" w:cs="Calibri"/>
                <w:b/>
                <w:color w:val="000000"/>
                <w:lang w:val="sr-Cyrl-CS"/>
              </w:rPr>
              <w:t xml:space="preserve">др </w:t>
            </w:r>
            <w:proofErr w:type="spellStart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>Богдан</w:t>
            </w:r>
            <w:proofErr w:type="spellEnd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Лубардић</w:t>
            </w:r>
          </w:p>
        </w:tc>
      </w:tr>
      <w:tr w:rsidR="00102607" w:rsidRPr="00612188" w:rsidTr="00CE5626">
        <w:trPr>
          <w:trHeight w:val="300"/>
        </w:trPr>
        <w:tc>
          <w:tcPr>
            <w:tcW w:w="4695" w:type="dxa"/>
            <w:shd w:val="clear" w:color="auto" w:fill="auto"/>
            <w:noWrap/>
            <w:vAlign w:val="bottom"/>
          </w:tcPr>
          <w:p w:rsidR="00102607" w:rsidRPr="00612188" w:rsidRDefault="00102607" w:rsidP="00CE5626">
            <w:pPr>
              <w:spacing w:after="0" w:line="240" w:lineRule="auto"/>
              <w:rPr>
                <w:rFonts w:ascii="Minion Pro" w:eastAsia="Times New Roman" w:hAnsi="Minion Pro" w:cs="Calibri"/>
                <w:b/>
                <w:color w:val="000000"/>
              </w:rPr>
            </w:pP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Развој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Христологије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од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трећег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до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седмог</w:t>
            </w:r>
            <w:proofErr w:type="spellEnd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Pr="00612188">
              <w:rPr>
                <w:rFonts w:ascii="Minion Pro" w:eastAsia="Times New Roman" w:hAnsi="Minion Pro" w:cs="Calibri"/>
                <w:b/>
                <w:color w:val="000000"/>
              </w:rPr>
              <w:t>века</w:t>
            </w:r>
            <w:proofErr w:type="spellEnd"/>
          </w:p>
        </w:tc>
        <w:tc>
          <w:tcPr>
            <w:tcW w:w="3700" w:type="dxa"/>
            <w:shd w:val="clear" w:color="auto" w:fill="auto"/>
            <w:noWrap/>
            <w:vAlign w:val="bottom"/>
          </w:tcPr>
          <w:p w:rsidR="00102607" w:rsidRPr="00612188" w:rsidRDefault="00612188" w:rsidP="00CE5626">
            <w:pPr>
              <w:spacing w:after="0" w:line="240" w:lineRule="auto"/>
              <w:rPr>
                <w:rFonts w:ascii="Minion Pro" w:eastAsia="Times New Roman" w:hAnsi="Minion Pro" w:cs="Calibri"/>
                <w:b/>
                <w:color w:val="000000"/>
              </w:rPr>
            </w:pPr>
            <w:r>
              <w:rPr>
                <w:rFonts w:ascii="Minion Pro" w:eastAsia="Times New Roman" w:hAnsi="Minion Pro" w:cs="Calibri"/>
                <w:b/>
                <w:color w:val="000000"/>
                <w:lang w:val="sr-Cyrl-CS"/>
              </w:rPr>
              <w:t xml:space="preserve">др </w:t>
            </w:r>
            <w:proofErr w:type="spellStart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>Александар</w:t>
            </w:r>
            <w:proofErr w:type="spellEnd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 xml:space="preserve"> </w:t>
            </w:r>
            <w:proofErr w:type="spellStart"/>
            <w:r w:rsidR="00102607" w:rsidRPr="00612188">
              <w:rPr>
                <w:rFonts w:ascii="Minion Pro" w:eastAsia="Times New Roman" w:hAnsi="Minion Pro" w:cs="Calibri"/>
                <w:b/>
                <w:color w:val="000000"/>
              </w:rPr>
              <w:t>Ђаковац</w:t>
            </w:r>
            <w:proofErr w:type="spellEnd"/>
          </w:p>
        </w:tc>
      </w:tr>
    </w:tbl>
    <w:p w:rsidR="00102607" w:rsidRPr="00AA5AFB" w:rsidRDefault="00102607" w:rsidP="00102607">
      <w:pPr>
        <w:spacing w:after="0"/>
        <w:rPr>
          <w:rFonts w:ascii="Resavska BG Sans" w:hAnsi="Resavska BG Sans"/>
          <w:b/>
          <w:sz w:val="24"/>
          <w:szCs w:val="24"/>
        </w:rPr>
      </w:pPr>
    </w:p>
    <w:p w:rsidR="009E091C" w:rsidRDefault="009E091C"/>
    <w:sectPr w:rsidR="009E091C" w:rsidSect="009E09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Resavska BG Sans">
    <w:panose1 w:val="00000000000000000000"/>
    <w:charset w:val="00"/>
    <w:family w:val="modern"/>
    <w:notTrueType/>
    <w:pitch w:val="variable"/>
    <w:sig w:usb0="8000022F" w:usb1="5000004A" w:usb2="00000000" w:usb3="00000000" w:csb0="0000011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A42CC"/>
    <w:multiLevelType w:val="hybridMultilevel"/>
    <w:tmpl w:val="5AE2E196"/>
    <w:lvl w:ilvl="0" w:tplc="B046158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3F1773"/>
    <w:multiLevelType w:val="multilevel"/>
    <w:tmpl w:val="0EF06A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Theme="minorHAnsi" w:hAnsiTheme="minorHAnsi" w:cstheme="minorBidi" w:hint="default"/>
        <w:sz w:val="2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2607"/>
    <w:rsid w:val="0006453B"/>
    <w:rsid w:val="000D669A"/>
    <w:rsid w:val="00102607"/>
    <w:rsid w:val="00521D60"/>
    <w:rsid w:val="00612188"/>
    <w:rsid w:val="009E091C"/>
    <w:rsid w:val="00B2292C"/>
    <w:rsid w:val="00E67783"/>
    <w:rsid w:val="00EB3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60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260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026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26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Vasa</dc:creator>
  <cp:lastModifiedBy>Vasa</cp:lastModifiedBy>
  <cp:revision>4</cp:revision>
  <cp:lastPrinted>2016-11-23T12:36:00Z</cp:lastPrinted>
  <dcterms:created xsi:type="dcterms:W3CDTF">2016-10-17T13:41:00Z</dcterms:created>
  <dcterms:modified xsi:type="dcterms:W3CDTF">2016-11-23T12:39:00Z</dcterms:modified>
</cp:coreProperties>
</file>